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F" w:rsidRDefault="005A575F" w:rsidP="00AF2129">
      <w:pPr>
        <w:jc w:val="center"/>
      </w:pPr>
      <w:bookmarkStart w:id="0" w:name="_GoBack"/>
      <w:bookmarkEnd w:id="0"/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AF2129" w:rsidRDefault="00AF2129" w:rsidP="00AF2129">
      <w:pPr>
        <w:jc w:val="center"/>
      </w:pPr>
    </w:p>
    <w:p w:rsidR="00C56EFF" w:rsidRDefault="00C56EFF" w:rsidP="00AF2129">
      <w:pPr>
        <w:spacing w:line="480" w:lineRule="auto"/>
        <w:jc w:val="center"/>
      </w:pPr>
      <w:r>
        <w:t>PSA</w:t>
      </w:r>
    </w:p>
    <w:p w:rsidR="00AF2129" w:rsidRDefault="00AF2129" w:rsidP="00AF2129">
      <w:pPr>
        <w:spacing w:line="480" w:lineRule="auto"/>
        <w:jc w:val="center"/>
      </w:pPr>
      <w:r>
        <w:t>Darlene W. Natale</w:t>
      </w:r>
    </w:p>
    <w:p w:rsidR="00AF2129" w:rsidRDefault="00AF2129" w:rsidP="00AF2129">
      <w:pPr>
        <w:spacing w:line="480" w:lineRule="auto"/>
        <w:jc w:val="center"/>
      </w:pPr>
      <w:r>
        <w:t xml:space="preserve">Randy </w:t>
      </w:r>
      <w:proofErr w:type="spellStart"/>
      <w:r>
        <w:t>Goin</w:t>
      </w:r>
      <w:proofErr w:type="spellEnd"/>
      <w:r>
        <w:t>, Jr.</w:t>
      </w:r>
    </w:p>
    <w:p w:rsidR="00AF2129" w:rsidRDefault="00AF2129" w:rsidP="00AF2129">
      <w:pPr>
        <w:spacing w:line="480" w:lineRule="auto"/>
        <w:jc w:val="center"/>
      </w:pPr>
      <w:r>
        <w:t>Indiana University of Pennsylvania</w:t>
      </w:r>
    </w:p>
    <w:p w:rsidR="00AF2129" w:rsidRDefault="00AF2129" w:rsidP="00AF2129">
      <w:pPr>
        <w:spacing w:line="480" w:lineRule="auto"/>
        <w:jc w:val="center"/>
      </w:pPr>
      <w:r>
        <w:t>Dr. Jay Start</w:t>
      </w:r>
    </w:p>
    <w:p w:rsidR="00EA7175" w:rsidRDefault="00EA7175">
      <w:r>
        <w:br w:type="page"/>
      </w:r>
    </w:p>
    <w:p w:rsidR="00EA7175" w:rsidRDefault="00230477" w:rsidP="00AF2129">
      <w:pPr>
        <w:spacing w:line="48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DBA2C" wp14:editId="36961869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7432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29878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EC" w:rsidRDefault="008443EC" w:rsidP="00230477">
                            <w:pPr>
                              <w:ind w:left="360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8443EC" w:rsidRPr="004046BA" w:rsidRDefault="008443EC" w:rsidP="00230477">
                            <w:pPr>
                              <w:ind w:left="36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443EC" w:rsidRPr="004046BA" w:rsidRDefault="008443EC" w:rsidP="00230477">
                            <w:pPr>
                              <w:ind w:left="36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046BA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“Not everyone is free”</w:t>
                            </w:r>
                          </w:p>
                          <w:p w:rsidR="008443EC" w:rsidRDefault="008443EC" w:rsidP="00230477">
                            <w:pPr>
                              <w:ind w:left="360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8443EC" w:rsidRDefault="008443EC" w:rsidP="00230477">
                            <w:pPr>
                              <w:ind w:left="360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8443EC" w:rsidRPr="004046BA" w:rsidRDefault="008443EC" w:rsidP="00230477">
                            <w:pPr>
                              <w:ind w:left="36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-POSIX"/>
                              </w:rPr>
                            </w:pPr>
                            <w:r w:rsidRPr="004046B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PSA to Stop Human Trafficking in America</w:t>
                            </w:r>
                          </w:p>
                          <w:p w:rsidR="008443EC" w:rsidRPr="004046BA" w:rsidRDefault="008443EC" w:rsidP="00230477">
                            <w:pP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-POSIX"/>
                              </w:rPr>
                            </w:pPr>
                            <w:proofErr w:type="gramStart"/>
                            <w:r w:rsidRPr="004046B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By Darlene Natale &amp; Randy </w:t>
                            </w:r>
                            <w:proofErr w:type="spellStart"/>
                            <w:r w:rsidRPr="004046B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Goin</w:t>
                            </w:r>
                            <w:proofErr w:type="spellEnd"/>
                            <w:r w:rsidRPr="004046B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Jr.</w:t>
                            </w:r>
                            <w:proofErr w:type="gramEnd"/>
                          </w:p>
                          <w:p w:rsidR="008443EC" w:rsidRPr="004046BA" w:rsidRDefault="008443EC" w:rsidP="00230477">
                            <w:pP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-POSIX"/>
                              </w:rPr>
                            </w:pPr>
                            <w:r w:rsidRPr="004046B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IUP Communications Media &amp; Instructional Technology Program</w:t>
                            </w:r>
                          </w:p>
                          <w:p w:rsidR="008443EC" w:rsidRPr="004046BA" w:rsidRDefault="008443EC" w:rsidP="00230477">
                            <w:pP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-POSIX"/>
                              </w:rPr>
                            </w:pPr>
                            <w:r w:rsidRPr="004046B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May 1, 2015</w:t>
                            </w:r>
                          </w:p>
                          <w:p w:rsidR="008443EC" w:rsidRPr="00230477" w:rsidRDefault="008443EC" w:rsidP="00230477">
                            <w:pPr>
                              <w:ind w:left="360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0;width:3in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" fillcolor="#298780" strokecolor="black [3213]">
                <v:textbox>
                  <w:txbxContent>
                    <w:p w14:paraId="3C4D231A" w14:textId="77777777" w:rsidR="008443EC" w:rsidRDefault="008443EC" w:rsidP="00230477">
                      <w:pPr>
                        <w:ind w:left="360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54DD60F7" w14:textId="77777777" w:rsidR="008443EC" w:rsidRPr="004046BA" w:rsidRDefault="008443EC" w:rsidP="00230477">
                      <w:pPr>
                        <w:ind w:left="36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BDDD5D9" w14:textId="2CF481C7" w:rsidR="008443EC" w:rsidRPr="004046BA" w:rsidRDefault="008443EC" w:rsidP="00230477">
                      <w:pPr>
                        <w:ind w:left="36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046BA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“Not everyone is free”</w:t>
                      </w:r>
                    </w:p>
                    <w:p w14:paraId="51878126" w14:textId="77777777" w:rsidR="008443EC" w:rsidRDefault="008443EC" w:rsidP="00230477">
                      <w:pPr>
                        <w:ind w:left="360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56726472" w14:textId="77777777" w:rsidR="008443EC" w:rsidRDefault="008443EC" w:rsidP="00230477">
                      <w:pPr>
                        <w:ind w:left="360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0794D2E5" w14:textId="77777777" w:rsidR="008443EC" w:rsidRPr="004046BA" w:rsidRDefault="008443EC" w:rsidP="00230477">
                      <w:pPr>
                        <w:ind w:left="360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-POSIX"/>
                        </w:rPr>
                      </w:pPr>
                      <w:r w:rsidRPr="004046B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PSA to Stop Human Trafficking in America</w:t>
                      </w:r>
                    </w:p>
                    <w:p w14:paraId="736B3FD4" w14:textId="77777777" w:rsidR="008443EC" w:rsidRPr="004046BA" w:rsidRDefault="008443EC" w:rsidP="00230477">
                      <w:pPr>
                        <w:ind w:left="360"/>
                        <w:rPr>
                          <w:color w:val="FFFFFF" w:themeColor="background1"/>
                          <w:sz w:val="18"/>
                          <w:szCs w:val="18"/>
                          <w:lang w:val="en-US-POSIX"/>
                        </w:rPr>
                      </w:pPr>
                      <w:proofErr w:type="gramStart"/>
                      <w:r w:rsidRPr="004046B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By Darlene Natale &amp; Randy </w:t>
                      </w:r>
                      <w:proofErr w:type="spellStart"/>
                      <w:r w:rsidRPr="004046BA">
                        <w:rPr>
                          <w:color w:val="FFFFFF" w:themeColor="background1"/>
                          <w:sz w:val="18"/>
                          <w:szCs w:val="18"/>
                        </w:rPr>
                        <w:t>Goin</w:t>
                      </w:r>
                      <w:proofErr w:type="spellEnd"/>
                      <w:r w:rsidRPr="004046BA">
                        <w:rPr>
                          <w:color w:val="FFFFFF" w:themeColor="background1"/>
                          <w:sz w:val="18"/>
                          <w:szCs w:val="18"/>
                        </w:rPr>
                        <w:t>, Jr.</w:t>
                      </w:r>
                      <w:proofErr w:type="gramEnd"/>
                    </w:p>
                    <w:p w14:paraId="747CA166" w14:textId="77777777" w:rsidR="008443EC" w:rsidRPr="004046BA" w:rsidRDefault="008443EC" w:rsidP="00230477">
                      <w:pPr>
                        <w:ind w:left="360"/>
                        <w:rPr>
                          <w:color w:val="FFFFFF" w:themeColor="background1"/>
                          <w:sz w:val="18"/>
                          <w:szCs w:val="18"/>
                          <w:lang w:val="en-US-POSIX"/>
                        </w:rPr>
                      </w:pPr>
                      <w:r w:rsidRPr="004046BA">
                        <w:rPr>
                          <w:color w:val="FFFFFF" w:themeColor="background1"/>
                          <w:sz w:val="18"/>
                          <w:szCs w:val="18"/>
                        </w:rPr>
                        <w:t>IUP Communications Media &amp; Instructional Technology Program</w:t>
                      </w:r>
                    </w:p>
                    <w:p w14:paraId="6C48A9C8" w14:textId="77777777" w:rsidR="008443EC" w:rsidRPr="004046BA" w:rsidRDefault="008443EC" w:rsidP="00230477">
                      <w:pPr>
                        <w:ind w:left="360"/>
                        <w:rPr>
                          <w:color w:val="FFFFFF" w:themeColor="background1"/>
                          <w:sz w:val="18"/>
                          <w:szCs w:val="18"/>
                          <w:lang w:val="en-US-POSIX"/>
                        </w:rPr>
                      </w:pPr>
                      <w:r w:rsidRPr="004046BA">
                        <w:rPr>
                          <w:color w:val="FFFFFF" w:themeColor="background1"/>
                          <w:sz w:val="18"/>
                          <w:szCs w:val="18"/>
                        </w:rPr>
                        <w:t>May 1, 2015</w:t>
                      </w:r>
                    </w:p>
                    <w:p w14:paraId="2C608643" w14:textId="01D051D6" w:rsidR="008443EC" w:rsidRPr="00230477" w:rsidRDefault="008443EC" w:rsidP="00230477">
                      <w:pPr>
                        <w:ind w:left="360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5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A8D3" wp14:editId="442B420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29878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EC" w:rsidRDefault="008443EC" w:rsidP="00EC4890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:rsidR="008443EC" w:rsidRDefault="008443EC" w:rsidP="002304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46B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“Not everyone is free.”</w:t>
                            </w:r>
                          </w:p>
                          <w:p w:rsidR="008443EC" w:rsidRDefault="008443EC" w:rsidP="002304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43EC" w:rsidRDefault="008443EC" w:rsidP="004046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4046BA">
                              <w:rPr>
                                <w:bCs/>
                                <w:color w:val="FFFFFF" w:themeColor="background1"/>
                              </w:rPr>
                              <w:t>30-second television spot</w:t>
                            </w:r>
                          </w:p>
                          <w:p w:rsidR="008443EC" w:rsidRDefault="008443EC" w:rsidP="004046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>30-second radio spot</w:t>
                            </w:r>
                          </w:p>
                          <w:p w:rsidR="008443EC" w:rsidRDefault="008443EC" w:rsidP="004046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>Public service announcement</w:t>
                            </w:r>
                          </w:p>
                          <w:p w:rsidR="008443EC" w:rsidRPr="004046BA" w:rsidRDefault="008443EC" w:rsidP="004046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>Goal to stop human trafficking in the U.S. A.</w:t>
                            </w:r>
                          </w:p>
                          <w:p w:rsidR="008443EC" w:rsidRDefault="008443EC" w:rsidP="00230477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8443EC" w:rsidRPr="00230477" w:rsidRDefault="008443EC" w:rsidP="00230477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261pt;margin-top:0;width:3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" fillcolor="#298780" strokecolor="black [3213]">
                <v:textbox>
                  <w:txbxContent>
                    <w:p w14:paraId="193E57E7" w14:textId="77777777" w:rsidR="008443EC" w:rsidRDefault="008443EC" w:rsidP="00EC4890">
                      <w:pPr>
                        <w:jc w:val="center"/>
                        <w:rPr>
                          <w:b/>
                          <w:color w:val="943634" w:themeColor="accent2" w:themeShade="BF"/>
                        </w:rPr>
                      </w:pPr>
                    </w:p>
                    <w:p w14:paraId="7357A0EE" w14:textId="16E829E5" w:rsidR="008443EC" w:rsidRDefault="008443EC" w:rsidP="002304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46BA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“Not everyone is free.”</w:t>
                      </w:r>
                    </w:p>
                    <w:p w14:paraId="7031C4F5" w14:textId="77777777" w:rsidR="008443EC" w:rsidRDefault="008443EC" w:rsidP="002304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1D3A83D" w14:textId="2A2833EE" w:rsidR="008443EC" w:rsidRDefault="008443EC" w:rsidP="004046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FFFFFF" w:themeColor="background1"/>
                        </w:rPr>
                      </w:pPr>
                      <w:r w:rsidRPr="004046BA">
                        <w:rPr>
                          <w:bCs/>
                          <w:color w:val="FFFFFF" w:themeColor="background1"/>
                        </w:rPr>
                        <w:t>30-second television spot</w:t>
                      </w:r>
                    </w:p>
                    <w:p w14:paraId="635CF412" w14:textId="71690B39" w:rsidR="008443EC" w:rsidRDefault="008443EC" w:rsidP="004046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>30-second radio spot</w:t>
                      </w:r>
                    </w:p>
                    <w:p w14:paraId="000C42BD" w14:textId="65E07D3F" w:rsidR="008443EC" w:rsidRDefault="008443EC" w:rsidP="004046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>Public service announcement</w:t>
                      </w:r>
                    </w:p>
                    <w:p w14:paraId="405DDA7F" w14:textId="4FE94AB0" w:rsidR="008443EC" w:rsidRPr="004046BA" w:rsidRDefault="008443EC" w:rsidP="004046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>Goal to stop human trafficking in the U.S. A.</w:t>
                      </w:r>
                    </w:p>
                    <w:p w14:paraId="4A905085" w14:textId="77777777" w:rsidR="008443EC" w:rsidRDefault="008443EC" w:rsidP="00230477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14:paraId="1D6DD995" w14:textId="77777777" w:rsidR="008443EC" w:rsidRPr="00230477" w:rsidRDefault="008443EC" w:rsidP="00230477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C9B" w:rsidRDefault="00B84C9B" w:rsidP="00AF2129">
      <w:pPr>
        <w:jc w:val="center"/>
      </w:pPr>
    </w:p>
    <w:p w:rsidR="00B84C9B" w:rsidRDefault="00B84C9B" w:rsidP="00AF2129">
      <w:pPr>
        <w:jc w:val="center"/>
      </w:pPr>
    </w:p>
    <w:p w:rsidR="00B84C9B" w:rsidRDefault="00B84C9B" w:rsidP="00AF2129">
      <w:pPr>
        <w:jc w:val="center"/>
      </w:pPr>
    </w:p>
    <w:p w:rsidR="009A721A" w:rsidRDefault="009A721A" w:rsidP="00AF2129">
      <w:pPr>
        <w:jc w:val="center"/>
      </w:pPr>
    </w:p>
    <w:p w:rsidR="009A721A" w:rsidRDefault="009A721A" w:rsidP="00AF2129">
      <w:pPr>
        <w:jc w:val="center"/>
      </w:pPr>
    </w:p>
    <w:p w:rsidR="009A721A" w:rsidRDefault="009A721A" w:rsidP="00AF2129">
      <w:pPr>
        <w:jc w:val="center"/>
      </w:pPr>
    </w:p>
    <w:p w:rsidR="009A721A" w:rsidRDefault="009A721A" w:rsidP="00AF2129">
      <w:pPr>
        <w:jc w:val="center"/>
      </w:pPr>
    </w:p>
    <w:p w:rsidR="009A721A" w:rsidRDefault="009A721A" w:rsidP="00AF2129">
      <w:pPr>
        <w:jc w:val="center"/>
      </w:pPr>
    </w:p>
    <w:p w:rsidR="009A721A" w:rsidRDefault="009A721A" w:rsidP="009A721A"/>
    <w:p w:rsidR="009A721A" w:rsidRDefault="00FA37EF" w:rsidP="00AF2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24FD8" wp14:editId="268B7332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2743200" cy="1828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2987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EC" w:rsidRDefault="008443EC" w:rsidP="00E50B36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:rsidR="008443EC" w:rsidRPr="00A90458" w:rsidRDefault="008443EC" w:rsidP="00E50B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045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Talent</w:t>
                            </w:r>
                          </w:p>
                          <w:p w:rsidR="008443EC" w:rsidRDefault="008443EC" w:rsidP="00E50B36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:rsidR="008443EC" w:rsidRPr="00A90458" w:rsidRDefault="008443EC" w:rsidP="00E50B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90458">
                              <w:rPr>
                                <w:color w:val="FFFFFF" w:themeColor="background1"/>
                              </w:rPr>
                              <w:t xml:space="preserve">Voiceover: Randy </w:t>
                            </w:r>
                            <w:proofErr w:type="spellStart"/>
                            <w:r w:rsidRPr="00A90458">
                              <w:rPr>
                                <w:color w:val="FFFFFF" w:themeColor="background1"/>
                              </w:rPr>
                              <w:t>Goin</w:t>
                            </w:r>
                            <w:proofErr w:type="spellEnd"/>
                            <w:r w:rsidRPr="00A90458">
                              <w:rPr>
                                <w:color w:val="FFFFFF" w:themeColor="background1"/>
                              </w:rPr>
                              <w:t>, Jr.</w:t>
                            </w:r>
                          </w:p>
                          <w:p w:rsidR="008443EC" w:rsidRPr="00A90458" w:rsidRDefault="008443EC" w:rsidP="00E50B36">
                            <w:pPr>
                              <w:pStyle w:val="ListParagraph"/>
                              <w:rPr>
                                <w:color w:val="FFFFFF" w:themeColor="background1"/>
                              </w:rPr>
                            </w:pPr>
                          </w:p>
                          <w:p w:rsidR="008443EC" w:rsidRPr="00A90458" w:rsidRDefault="008443EC" w:rsidP="00E50B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90458">
                              <w:rPr>
                                <w:color w:val="FFFFFF" w:themeColor="background1"/>
                              </w:rPr>
                              <w:t>Goin</w:t>
                            </w:r>
                            <w:proofErr w:type="spellEnd"/>
                            <w:r w:rsidRPr="00A90458">
                              <w:rPr>
                                <w:color w:val="FFFFFF" w:themeColor="background1"/>
                              </w:rPr>
                              <w:t xml:space="preserve"> will offer his services free-of-charge as a community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36pt;margin-top:10.6pt;width:3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" fillcolor="#298780" strokeweight=".5pt">
                <v:textbox>
                  <w:txbxContent>
                    <w:p w14:paraId="3C6F69E5" w14:textId="77777777" w:rsidR="008443EC" w:rsidRDefault="008443EC" w:rsidP="00E50B36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</w:p>
                    <w:p w14:paraId="10756EF1" w14:textId="4AD1C4B6" w:rsidR="008443EC" w:rsidRPr="00A90458" w:rsidRDefault="008443EC" w:rsidP="00E50B3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045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Talent</w:t>
                      </w:r>
                    </w:p>
                    <w:p w14:paraId="00940D60" w14:textId="77777777" w:rsidR="008443EC" w:rsidRDefault="008443EC" w:rsidP="00E50B36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</w:p>
                    <w:p w14:paraId="6C7453BB" w14:textId="5CD03F08" w:rsidR="008443EC" w:rsidRPr="00A90458" w:rsidRDefault="008443EC" w:rsidP="00E50B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A90458">
                        <w:rPr>
                          <w:color w:val="FFFFFF" w:themeColor="background1"/>
                        </w:rPr>
                        <w:t xml:space="preserve">Voiceover: Randy </w:t>
                      </w:r>
                      <w:proofErr w:type="spellStart"/>
                      <w:r w:rsidRPr="00A90458">
                        <w:rPr>
                          <w:color w:val="FFFFFF" w:themeColor="background1"/>
                        </w:rPr>
                        <w:t>Goin</w:t>
                      </w:r>
                      <w:proofErr w:type="spellEnd"/>
                      <w:r w:rsidRPr="00A90458">
                        <w:rPr>
                          <w:color w:val="FFFFFF" w:themeColor="background1"/>
                        </w:rPr>
                        <w:t>, Jr.</w:t>
                      </w:r>
                    </w:p>
                    <w:p w14:paraId="0B262E18" w14:textId="77777777" w:rsidR="008443EC" w:rsidRPr="00A90458" w:rsidRDefault="008443EC" w:rsidP="00E50B36">
                      <w:pPr>
                        <w:pStyle w:val="ListParagraph"/>
                        <w:rPr>
                          <w:color w:val="FFFFFF" w:themeColor="background1"/>
                        </w:rPr>
                      </w:pPr>
                    </w:p>
                    <w:p w14:paraId="7BE71271" w14:textId="02B52669" w:rsidR="008443EC" w:rsidRPr="00A90458" w:rsidRDefault="008443EC" w:rsidP="00E50B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proofErr w:type="spellStart"/>
                      <w:r w:rsidRPr="00A90458">
                        <w:rPr>
                          <w:color w:val="FFFFFF" w:themeColor="background1"/>
                        </w:rPr>
                        <w:t>Goin</w:t>
                      </w:r>
                      <w:proofErr w:type="spellEnd"/>
                      <w:r w:rsidRPr="00A90458">
                        <w:rPr>
                          <w:color w:val="FFFFFF" w:themeColor="background1"/>
                        </w:rPr>
                        <w:t xml:space="preserve"> will offer his services free-of-charge as a community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2BFEB" wp14:editId="175F4962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2743200" cy="1828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2987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3EC" w:rsidRDefault="008443EC" w:rsidP="00A95254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8443EC" w:rsidRDefault="008443EC" w:rsidP="00A952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045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  <w:p w:rsidR="008443EC" w:rsidRDefault="008443EC" w:rsidP="00A952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443EC" w:rsidRDefault="008443EC" w:rsidP="00FA37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A37EF">
                              <w:rPr>
                                <w:color w:val="FFFFFF" w:themeColor="background1"/>
                              </w:rPr>
                              <w:t>To address the often invisible human trafficking problem in America</w:t>
                            </w:r>
                          </w:p>
                          <w:p w:rsidR="008443EC" w:rsidRPr="00FA37EF" w:rsidRDefault="008443EC" w:rsidP="00FA37E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Education</w:t>
                            </w:r>
                          </w:p>
                          <w:p w:rsidR="008443EC" w:rsidRPr="00FB18A6" w:rsidRDefault="008443EC" w:rsidP="00A90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261pt;margin-top:10.6pt;width:3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" fillcolor="#298780" strokeweight=".5pt">
                <v:textbox>
                  <w:txbxContent>
                    <w:p w14:paraId="150D5B2C" w14:textId="77777777" w:rsidR="008443EC" w:rsidRDefault="008443EC" w:rsidP="00A95254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14:paraId="6DCEF899" w14:textId="0C891AEC" w:rsidR="008443EC" w:rsidRDefault="008443EC" w:rsidP="00A9525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045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Purpose</w:t>
                      </w:r>
                    </w:p>
                    <w:p w14:paraId="680ACD13" w14:textId="77777777" w:rsidR="008443EC" w:rsidRDefault="008443EC" w:rsidP="00A9525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16A4E23" w14:textId="66444E55" w:rsidR="008443EC" w:rsidRDefault="008443EC" w:rsidP="00FA37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 w:rsidRPr="00FA37EF">
                        <w:rPr>
                          <w:color w:val="FFFFFF" w:themeColor="background1"/>
                        </w:rPr>
                        <w:t>To address the often invisible human trafficking problem in America</w:t>
                      </w:r>
                    </w:p>
                    <w:p w14:paraId="0BC02274" w14:textId="64F67C0D" w:rsidR="008443EC" w:rsidRPr="00FA37EF" w:rsidRDefault="008443EC" w:rsidP="00FA37E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Education</w:t>
                      </w:r>
                    </w:p>
                    <w:p w14:paraId="3B885EB2" w14:textId="13D46133" w:rsidR="008443EC" w:rsidRPr="00FB18A6" w:rsidRDefault="008443EC" w:rsidP="00A90458"/>
                  </w:txbxContent>
                </v:textbox>
                <w10:wrap type="square"/>
              </v:shape>
            </w:pict>
          </mc:Fallback>
        </mc:AlternateContent>
      </w:r>
    </w:p>
    <w:p w:rsidR="009A721A" w:rsidRDefault="009A721A" w:rsidP="00AF2129">
      <w:pPr>
        <w:jc w:val="center"/>
      </w:pPr>
    </w:p>
    <w:p w:rsidR="009C0461" w:rsidRDefault="009C0461">
      <w:r>
        <w:br w:type="page"/>
      </w:r>
    </w:p>
    <w:p w:rsidR="00311ED6" w:rsidRDefault="00311ED6" w:rsidP="008C0B45">
      <w:pPr>
        <w:spacing w:line="480" w:lineRule="auto"/>
        <w:jc w:val="center"/>
      </w:pPr>
      <w:r>
        <w:t xml:space="preserve">Treatment:  </w:t>
      </w:r>
    </w:p>
    <w:p w:rsidR="00AF2129" w:rsidRDefault="009721E3" w:rsidP="008C0B45">
      <w:pPr>
        <w:spacing w:line="480" w:lineRule="auto"/>
        <w:jc w:val="center"/>
      </w:pPr>
      <w:r>
        <w:t>“NOT EVERYONE IS FREE”</w:t>
      </w:r>
    </w:p>
    <w:p w:rsidR="00311ED6" w:rsidRDefault="00311ED6" w:rsidP="008C0B45">
      <w:pPr>
        <w:spacing w:line="480" w:lineRule="auto"/>
        <w:jc w:val="center"/>
      </w:pPr>
      <w:r>
        <w:t xml:space="preserve">Darlene W. Natale &amp; Randy </w:t>
      </w:r>
      <w:proofErr w:type="spellStart"/>
      <w:r>
        <w:t>Goin</w:t>
      </w:r>
      <w:proofErr w:type="spellEnd"/>
      <w:r>
        <w:t>, Jr.</w:t>
      </w:r>
    </w:p>
    <w:p w:rsidR="00311ED6" w:rsidRDefault="00311ED6" w:rsidP="008C0B45">
      <w:pPr>
        <w:spacing w:line="480" w:lineRule="auto"/>
      </w:pPr>
    </w:p>
    <w:p w:rsidR="00311ED6" w:rsidRDefault="00311ED6" w:rsidP="008C0B45">
      <w:pPr>
        <w:spacing w:line="480" w:lineRule="auto"/>
      </w:pPr>
      <w:r>
        <w:rPr>
          <w:b/>
        </w:rPr>
        <w:t xml:space="preserve">Logline:  </w:t>
      </w:r>
      <w:r w:rsidR="009721E3">
        <w:t>“Not everyone is free</w:t>
      </w:r>
      <w:r w:rsidR="00503FAF">
        <w:t>”</w:t>
      </w:r>
      <w:r w:rsidR="009721E3">
        <w:t xml:space="preserve"> is a</w:t>
      </w:r>
      <w:r w:rsidR="00895812">
        <w:t xml:space="preserve"> </w:t>
      </w:r>
      <w:r w:rsidR="009721E3">
        <w:t>30-second Public Service Announcement designed for both television and radio placement.</w:t>
      </w:r>
      <w:r>
        <w:t xml:space="preserve"> </w:t>
      </w:r>
    </w:p>
    <w:p w:rsidR="00390524" w:rsidRDefault="00390524" w:rsidP="008C0B45">
      <w:pPr>
        <w:spacing w:line="480" w:lineRule="auto"/>
      </w:pPr>
    </w:p>
    <w:p w:rsidR="00390524" w:rsidRPr="00390524" w:rsidRDefault="00390524" w:rsidP="00390524">
      <w:pPr>
        <w:spacing w:line="480" w:lineRule="auto"/>
        <w:rPr>
          <w:b/>
        </w:rPr>
      </w:pPr>
      <w:r w:rsidRPr="00390524">
        <w:rPr>
          <w:b/>
        </w:rPr>
        <w:t>Use:</w:t>
      </w:r>
      <w:r w:rsidRPr="00390524">
        <w:rPr>
          <w:b/>
        </w:rPr>
        <w:tab/>
      </w:r>
      <w:r w:rsidRPr="00390524">
        <w:rPr>
          <w:b/>
        </w:rPr>
        <w:tab/>
        <w:t>Immediate – TFN</w:t>
      </w:r>
    </w:p>
    <w:p w:rsidR="00390524" w:rsidRPr="00390524" w:rsidRDefault="00390524" w:rsidP="00390524">
      <w:pPr>
        <w:spacing w:line="480" w:lineRule="auto"/>
        <w:rPr>
          <w:b/>
        </w:rPr>
      </w:pPr>
      <w:r w:rsidRPr="00390524">
        <w:rPr>
          <w:b/>
        </w:rPr>
        <w:t>Time:</w:t>
      </w:r>
      <w:r w:rsidRPr="00390524">
        <w:rPr>
          <w:b/>
        </w:rPr>
        <w:tab/>
      </w:r>
      <w:r w:rsidRPr="00390524">
        <w:rPr>
          <w:b/>
        </w:rPr>
        <w:tab/>
        <w:t>30 seconds</w:t>
      </w:r>
    </w:p>
    <w:p w:rsidR="00390524" w:rsidRPr="00390524" w:rsidRDefault="00390524" w:rsidP="00390524">
      <w:pPr>
        <w:spacing w:line="480" w:lineRule="auto"/>
        <w:rPr>
          <w:b/>
        </w:rPr>
      </w:pPr>
      <w:r w:rsidRPr="00390524">
        <w:rPr>
          <w:b/>
        </w:rPr>
        <w:t>Agency:</w:t>
      </w:r>
      <w:r w:rsidRPr="00390524">
        <w:rPr>
          <w:b/>
        </w:rPr>
        <w:tab/>
        <w:t>FreeUsToday.org</w:t>
      </w:r>
    </w:p>
    <w:p w:rsidR="00390524" w:rsidRDefault="00390524" w:rsidP="00390524">
      <w:pPr>
        <w:spacing w:line="480" w:lineRule="auto"/>
      </w:pPr>
      <w:r w:rsidRPr="00390524">
        <w:rPr>
          <w:b/>
        </w:rPr>
        <w:t>Title:</w:t>
      </w:r>
      <w:r w:rsidRPr="00390524">
        <w:rPr>
          <w:b/>
        </w:rPr>
        <w:tab/>
      </w:r>
      <w:r w:rsidRPr="00390524">
        <w:rPr>
          <w:b/>
        </w:rPr>
        <w:tab/>
        <w:t>“Not everyone if free</w:t>
      </w:r>
      <w:r>
        <w:t>”</w:t>
      </w:r>
    </w:p>
    <w:p w:rsidR="00390524" w:rsidRPr="00390524" w:rsidRDefault="00390524" w:rsidP="008C0B45">
      <w:pPr>
        <w:spacing w:line="480" w:lineRule="auto"/>
        <w:rPr>
          <w:b/>
        </w:rPr>
      </w:pPr>
      <w:r>
        <w:rPr>
          <w:b/>
        </w:rPr>
        <w:t>Main point:</w:t>
      </w:r>
      <w:r>
        <w:rPr>
          <w:b/>
        </w:rPr>
        <w:tab/>
        <w:t>Human trafficking takes place even in “The Land of the Free.”</w:t>
      </w:r>
    </w:p>
    <w:p w:rsidR="00016739" w:rsidRDefault="00016739" w:rsidP="008C0B45">
      <w:pPr>
        <w:spacing w:line="480" w:lineRule="auto"/>
      </w:pPr>
    </w:p>
    <w:p w:rsidR="00222B31" w:rsidRDefault="000C7C5E" w:rsidP="009721E3">
      <w:pPr>
        <w:spacing w:line="480" w:lineRule="auto"/>
      </w:pPr>
      <w:r>
        <w:rPr>
          <w:b/>
        </w:rPr>
        <w:t xml:space="preserve">Abstract:  </w:t>
      </w:r>
      <w:r w:rsidR="0095248B">
        <w:t>There is</w:t>
      </w:r>
      <w:r w:rsidR="009721E3">
        <w:t xml:space="preserve"> an expanding sub-class of workers in the United States that are not free to change jobs or move freely in society.  Some of these workers are brought to this country</w:t>
      </w:r>
      <w:r w:rsidR="00222B31">
        <w:t xml:space="preserve"> as students to travel and explore the U.S. after they pay-off their travel expenses to their sponsor, which often never happens.  Others may be illegal immigrants who are forced to take any job</w:t>
      </w:r>
      <w:r w:rsidR="009E0AC6">
        <w:t>, at</w:t>
      </w:r>
      <w:r w:rsidR="00222B31">
        <w:t xml:space="preserve"> any wage</w:t>
      </w:r>
      <w:r w:rsidR="009E0AC6">
        <w:t>,</w:t>
      </w:r>
      <w:r w:rsidR="00222B31">
        <w:t xml:space="preserve"> and often work very long hours.  Many times whole families of illegals will work for less than a single American worker may earn</w:t>
      </w:r>
      <w:proofErr w:type="gramStart"/>
      <w:r w:rsidR="00222B31">
        <w:t xml:space="preserve">. </w:t>
      </w:r>
      <w:proofErr w:type="gramEnd"/>
      <w:r w:rsidR="00222B31">
        <w:t>Others accept dangerous positions in slaughterhouses, construction, and the sex industry just for the opportunity to live in the “land of the free” and experience the American Dream.</w:t>
      </w:r>
    </w:p>
    <w:p w:rsidR="00222B31" w:rsidRDefault="0048791C" w:rsidP="009721E3">
      <w:pPr>
        <w:spacing w:line="480" w:lineRule="auto"/>
      </w:pPr>
      <w:r>
        <w:rPr>
          <w:b/>
        </w:rPr>
        <w:t xml:space="preserve">Goal:  </w:t>
      </w:r>
      <w:r w:rsidR="00222B31">
        <w:t>This Public Service Announcement is designed to raise awareness of the issue in this country and to educate Ameri</w:t>
      </w:r>
      <w:r w:rsidR="00160C5F">
        <w:t>cans that human trafficking is no</w:t>
      </w:r>
      <w:r w:rsidR="00222B31">
        <w:t>t just a problem in faraway foreign countries like Thailand.</w:t>
      </w:r>
    </w:p>
    <w:p w:rsidR="004C7983" w:rsidRDefault="00C31765" w:rsidP="0069286B">
      <w:pPr>
        <w:spacing w:line="480" w:lineRule="auto"/>
      </w:pPr>
      <w:r>
        <w:t xml:space="preserve">Because the </w:t>
      </w:r>
      <w:r w:rsidR="0048791C">
        <w:t>airtime</w:t>
      </w:r>
      <w:r>
        <w:t xml:space="preserve"> is donated, </w:t>
      </w:r>
      <w:r w:rsidR="008443EC">
        <w:t xml:space="preserve">sponsor will have </w:t>
      </w:r>
      <w:r>
        <w:t>little control</w:t>
      </w:r>
      <w:r w:rsidR="002F4B1A">
        <w:t xml:space="preserve"> over when and where it appears.  Therefore, the PSA spot was </w:t>
      </w:r>
      <w:r>
        <w:t>created generic-st</w:t>
      </w:r>
      <w:r w:rsidR="00F74364">
        <w:t>y</w:t>
      </w:r>
      <w:r>
        <w:t xml:space="preserve">le </w:t>
      </w:r>
      <w:r w:rsidR="002F4B1A">
        <w:t>applicable to</w:t>
      </w:r>
      <w:r>
        <w:t xml:space="preserve"> most audiences</w:t>
      </w:r>
      <w:proofErr w:type="gramStart"/>
      <w:r>
        <w:t>.</w:t>
      </w:r>
      <w:r w:rsidR="00160C5F">
        <w:t xml:space="preserve"> </w:t>
      </w:r>
      <w:proofErr w:type="gramEnd"/>
      <w:r w:rsidR="00160C5F">
        <w:t>The PSA will be submitted as a pre-recorded message and a live script.</w:t>
      </w:r>
    </w:p>
    <w:p w:rsidR="00406DED" w:rsidRDefault="004C7983" w:rsidP="0069286B">
      <w:pPr>
        <w:spacing w:line="480" w:lineRule="auto"/>
      </w:pPr>
      <w:r>
        <w:rPr>
          <w:b/>
        </w:rPr>
        <w:t xml:space="preserve">Production:  </w:t>
      </w:r>
      <w:r>
        <w:t xml:space="preserve">Production costs for </w:t>
      </w:r>
      <w:r w:rsidR="00406DED">
        <w:t xml:space="preserve">“NOT EVERYONE IS FREE” </w:t>
      </w:r>
      <w:r>
        <w:t xml:space="preserve">will be </w:t>
      </w:r>
      <w:r w:rsidR="00EE4037">
        <w:t>minimal,</w:t>
      </w:r>
      <w:r>
        <w:t xml:space="preserve"> as the </w:t>
      </w:r>
      <w:r w:rsidR="00406DED">
        <w:t>talent</w:t>
      </w:r>
      <w:r>
        <w:t xml:space="preserve"> will appear </w:t>
      </w:r>
      <w:r w:rsidR="00406DED">
        <w:t>gratis as an act of community service</w:t>
      </w:r>
      <w:r>
        <w:t xml:space="preserve">. </w:t>
      </w:r>
      <w:r w:rsidR="00EE4037">
        <w:t xml:space="preserve"> </w:t>
      </w:r>
      <w:r>
        <w:t>The</w:t>
      </w:r>
      <w:r w:rsidR="00406DED">
        <w:t>re will be a minimal charge to purchase the photographic images used in the television spot</w:t>
      </w:r>
      <w:r w:rsidR="00C569CE">
        <w:t xml:space="preserve"> as a slide/announcer spot</w:t>
      </w:r>
      <w:r w:rsidR="00406DED">
        <w:t>.</w:t>
      </w:r>
      <w:r>
        <w:t xml:space="preserve"> </w:t>
      </w:r>
      <w:r w:rsidR="002F4B1A">
        <w:t xml:space="preserve"> </w:t>
      </w:r>
      <w:proofErr w:type="gramStart"/>
      <w:r w:rsidR="002F4B1A">
        <w:t>Video p</w:t>
      </w:r>
      <w:r w:rsidR="00406DED">
        <w:t xml:space="preserve">roduction will be completed </w:t>
      </w:r>
      <w:r w:rsidR="00F354AB">
        <w:t>by</w:t>
      </w:r>
      <w:r w:rsidR="00406DED">
        <w:t xml:space="preserve"> </w:t>
      </w:r>
      <w:r w:rsidR="00F354AB">
        <w:t>Darlene Natale as a community service using Adobe Premiere or Final Cut Pro</w:t>
      </w:r>
      <w:proofErr w:type="gramEnd"/>
      <w:r w:rsidR="00F354AB">
        <w:t xml:space="preserve">. </w:t>
      </w:r>
      <w:proofErr w:type="gramStart"/>
      <w:r w:rsidR="002F4B1A">
        <w:t>The v</w:t>
      </w:r>
      <w:r w:rsidR="00C569CE">
        <w:t>oice-over talent wil</w:t>
      </w:r>
      <w:r w:rsidR="0048791C">
        <w:t>l</w:t>
      </w:r>
      <w:r w:rsidR="00C569CE">
        <w:t xml:space="preserve"> be provided</w:t>
      </w:r>
      <w:r w:rsidR="0048791C">
        <w:t xml:space="preserve"> gratis</w:t>
      </w:r>
      <w:r w:rsidR="00C569CE">
        <w:t xml:space="preserve"> by Randy </w:t>
      </w:r>
      <w:proofErr w:type="spellStart"/>
      <w:r w:rsidR="00C569CE">
        <w:t>Goin</w:t>
      </w:r>
      <w:proofErr w:type="spellEnd"/>
      <w:r w:rsidR="00C569CE">
        <w:t>, Jr. as public service</w:t>
      </w:r>
      <w:proofErr w:type="gramEnd"/>
      <w:r w:rsidR="00C569CE">
        <w:t xml:space="preserve">.  All production will take place in a computer lab at no </w:t>
      </w:r>
      <w:r w:rsidR="002F4B1A">
        <w:t xml:space="preserve">additional </w:t>
      </w:r>
      <w:r w:rsidR="00C569CE">
        <w:t>cost</w:t>
      </w:r>
      <w:proofErr w:type="gramStart"/>
      <w:r w:rsidR="00C569CE">
        <w:t>.</w:t>
      </w:r>
      <w:r w:rsidR="0048791C">
        <w:t xml:space="preserve"> </w:t>
      </w:r>
      <w:proofErr w:type="gramEnd"/>
      <w:r w:rsidR="00406DED">
        <w:t>Estimated pro</w:t>
      </w:r>
      <w:r w:rsidR="00F354AB">
        <w:t xml:space="preserve">duction </w:t>
      </w:r>
      <w:r w:rsidR="002F4B1A">
        <w:t xml:space="preserve">cost </w:t>
      </w:r>
      <w:r w:rsidR="00F354AB">
        <w:t>would be $300-500 depending on the</w:t>
      </w:r>
      <w:r w:rsidR="002F4B1A">
        <w:t xml:space="preserve"> images selected and the source</w:t>
      </w:r>
      <w:r w:rsidR="00F354AB">
        <w:t>.</w:t>
      </w:r>
      <w:r w:rsidR="0021179C">
        <w:t xml:space="preserve"> The radio spots will be presented in finished form and script format for the station’s flexibility.</w:t>
      </w:r>
    </w:p>
    <w:p w:rsidR="00297956" w:rsidRDefault="00297956" w:rsidP="0069286B">
      <w:pPr>
        <w:spacing w:line="480" w:lineRule="auto"/>
      </w:pPr>
    </w:p>
    <w:p w:rsidR="007A2CF1" w:rsidRDefault="007A2CF1">
      <w:r>
        <w:br w:type="page"/>
      </w:r>
    </w:p>
    <w:p w:rsidR="007A2CF1" w:rsidRDefault="00E76C8D" w:rsidP="00E76C8D">
      <w:pPr>
        <w:spacing w:line="480" w:lineRule="auto"/>
        <w:rPr>
          <w:b/>
        </w:rPr>
      </w:pPr>
      <w:r>
        <w:rPr>
          <w:b/>
        </w:rPr>
        <w:tab/>
      </w:r>
      <w:r w:rsidR="005C124B">
        <w:rPr>
          <w:b/>
        </w:rPr>
        <w:t xml:space="preserve">PSA </w:t>
      </w:r>
      <w:r w:rsidR="007A2CF1">
        <w:rPr>
          <w:b/>
        </w:rPr>
        <w:t>SCRIPT</w:t>
      </w:r>
      <w:r>
        <w:rPr>
          <w:b/>
        </w:rPr>
        <w:t>:  “No everyone is free”</w:t>
      </w:r>
    </w:p>
    <w:p w:rsidR="00E76C8D" w:rsidRDefault="00E76C8D" w:rsidP="00E76C8D">
      <w:pPr>
        <w:spacing w:line="48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225"/>
        <w:gridCol w:w="750"/>
      </w:tblGrid>
      <w:tr w:rsidR="00E76C8D" w:rsidTr="00E76C8D">
        <w:trPr>
          <w:trHeight w:val="602"/>
        </w:trPr>
        <w:tc>
          <w:tcPr>
            <w:tcW w:w="4608" w:type="dxa"/>
          </w:tcPr>
          <w:p w:rsidR="00E76C8D" w:rsidRDefault="00E76C8D" w:rsidP="00E76C8D">
            <w:pPr>
              <w:spacing w:line="480" w:lineRule="auto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4230" w:type="dxa"/>
          </w:tcPr>
          <w:p w:rsidR="00E76C8D" w:rsidRDefault="00E76C8D" w:rsidP="00E76C8D">
            <w:pPr>
              <w:spacing w:line="480" w:lineRule="auto"/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738" w:type="dxa"/>
          </w:tcPr>
          <w:p w:rsidR="00E76C8D" w:rsidRDefault="00E76C8D" w:rsidP="00E76C8D">
            <w:pPr>
              <w:rPr>
                <w:b/>
              </w:rPr>
            </w:pPr>
            <w:r>
              <w:rPr>
                <w:b/>
              </w:rPr>
              <w:t>Run Time</w:t>
            </w:r>
          </w:p>
        </w:tc>
      </w:tr>
      <w:tr w:rsidR="00E76C8D" w:rsidRPr="00B80D9B" w:rsidTr="00E76C8D">
        <w:tc>
          <w:tcPr>
            <w:tcW w:w="460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 w:rsidRPr="00B80D9B">
              <w:rPr>
                <w:sz w:val="20"/>
                <w:szCs w:val="20"/>
              </w:rPr>
              <w:t>MS:  Silhouetted man sitting alone on tire in darkness</w:t>
            </w:r>
          </w:p>
        </w:tc>
        <w:tc>
          <w:tcPr>
            <w:tcW w:w="4230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 w:rsidRPr="00B80D9B">
              <w:rPr>
                <w:sz w:val="20"/>
                <w:szCs w:val="20"/>
              </w:rPr>
              <w:t>VO:  Imagine a life</w:t>
            </w:r>
          </w:p>
        </w:tc>
        <w:tc>
          <w:tcPr>
            <w:tcW w:w="73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 w:rsidRPr="00B80D9B">
              <w:rPr>
                <w:sz w:val="20"/>
                <w:szCs w:val="20"/>
              </w:rPr>
              <w:t>:02</w:t>
            </w:r>
          </w:p>
        </w:tc>
      </w:tr>
      <w:tr w:rsidR="00E76C8D" w:rsidRPr="00B80D9B" w:rsidTr="00E76C8D">
        <w:tc>
          <w:tcPr>
            <w:tcW w:w="460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 w:rsidRPr="00B80D9B">
              <w:rPr>
                <w:sz w:val="20"/>
                <w:szCs w:val="20"/>
              </w:rPr>
              <w:t>CS:  Hands in dirt</w:t>
            </w:r>
          </w:p>
        </w:tc>
        <w:tc>
          <w:tcPr>
            <w:tcW w:w="4230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 w:rsidRPr="00B80D9B">
              <w:rPr>
                <w:sz w:val="20"/>
                <w:szCs w:val="20"/>
              </w:rPr>
              <w:t>VO:  of desperation</w:t>
            </w:r>
          </w:p>
        </w:tc>
        <w:tc>
          <w:tcPr>
            <w:tcW w:w="73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 w:rsidRPr="00B80D9B">
              <w:rPr>
                <w:sz w:val="20"/>
                <w:szCs w:val="20"/>
              </w:rPr>
              <w:t>:04</w:t>
            </w:r>
          </w:p>
        </w:tc>
      </w:tr>
      <w:tr w:rsidR="00E76C8D" w:rsidRPr="00B80D9B" w:rsidTr="00E76C8D">
        <w:tc>
          <w:tcPr>
            <w:tcW w:w="460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 w:rsidRPr="00B80D9B">
              <w:rPr>
                <w:sz w:val="20"/>
                <w:szCs w:val="20"/>
              </w:rPr>
              <w:t>MS:</w:t>
            </w:r>
            <w:r>
              <w:rPr>
                <w:sz w:val="20"/>
                <w:szCs w:val="20"/>
              </w:rPr>
              <w:t xml:space="preserve">  Children working in dirt field</w:t>
            </w:r>
          </w:p>
        </w:tc>
        <w:tc>
          <w:tcPr>
            <w:tcW w:w="4230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not knowing if you will eat today</w:t>
            </w:r>
          </w:p>
        </w:tc>
        <w:tc>
          <w:tcPr>
            <w:tcW w:w="73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:06</w:t>
            </w:r>
          </w:p>
        </w:tc>
      </w:tr>
      <w:tr w:rsidR="00E76C8D" w:rsidRPr="00B80D9B" w:rsidTr="00E76C8D">
        <w:tc>
          <w:tcPr>
            <w:tcW w:w="460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MS:  Maid cleaning mirror in hotel room</w:t>
            </w:r>
          </w:p>
        </w:tc>
        <w:tc>
          <w:tcPr>
            <w:tcW w:w="4230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or where you will sleep tonight</w:t>
            </w:r>
          </w:p>
        </w:tc>
        <w:tc>
          <w:tcPr>
            <w:tcW w:w="73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:08</w:t>
            </w:r>
          </w:p>
        </w:tc>
      </w:tr>
      <w:tr w:rsidR="00E76C8D" w:rsidRPr="00B80D9B" w:rsidTr="00E76C8D">
        <w:tc>
          <w:tcPr>
            <w:tcW w:w="460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MS: Young man working as prep cook</w:t>
            </w:r>
          </w:p>
        </w:tc>
        <w:tc>
          <w:tcPr>
            <w:tcW w:w="4230" w:type="dxa"/>
          </w:tcPr>
          <w:p w:rsidR="00E76C8D" w:rsidRPr="00B80D9B" w:rsidRDefault="00B80D9B" w:rsidP="00B80D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Imagine working a long, hard day for no money at all</w:t>
            </w:r>
          </w:p>
        </w:tc>
        <w:tc>
          <w:tcPr>
            <w:tcW w:w="738" w:type="dxa"/>
          </w:tcPr>
          <w:p w:rsidR="00E76C8D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:10</w:t>
            </w:r>
            <w:proofErr w:type="gramEnd"/>
          </w:p>
        </w:tc>
      </w:tr>
      <w:tr w:rsidR="00B80D9B" w:rsidRPr="00B80D9B" w:rsidTr="00E76C8D">
        <w:tc>
          <w:tcPr>
            <w:tcW w:w="4608" w:type="dxa"/>
          </w:tcPr>
          <w:p w:rsidR="00B80D9B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MS:  Boy in workshop</w:t>
            </w:r>
          </w:p>
        </w:tc>
        <w:tc>
          <w:tcPr>
            <w:tcW w:w="4230" w:type="dxa"/>
          </w:tcPr>
          <w:p w:rsidR="00B80D9B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What if you were in this place of no hope</w:t>
            </w:r>
          </w:p>
        </w:tc>
        <w:tc>
          <w:tcPr>
            <w:tcW w:w="738" w:type="dxa"/>
          </w:tcPr>
          <w:p w:rsidR="00B80D9B" w:rsidRPr="00B80D9B" w:rsidRDefault="00B80D9B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:12</w:t>
            </w:r>
            <w:proofErr w:type="gramEnd"/>
          </w:p>
        </w:tc>
      </w:tr>
      <w:tr w:rsidR="00B80D9B" w:rsidRPr="00B80D9B" w:rsidTr="00E76C8D">
        <w:tc>
          <w:tcPr>
            <w:tcW w:w="4608" w:type="dxa"/>
          </w:tcPr>
          <w:p w:rsidR="00B80D9B" w:rsidRDefault="000267F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WS:  Man bussing tables in diner</w:t>
            </w:r>
          </w:p>
        </w:tc>
        <w:tc>
          <w:tcPr>
            <w:tcW w:w="4230" w:type="dxa"/>
          </w:tcPr>
          <w:p w:rsidR="00B80D9B" w:rsidRDefault="000267F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with no chance for escape</w:t>
            </w:r>
          </w:p>
        </w:tc>
        <w:tc>
          <w:tcPr>
            <w:tcW w:w="738" w:type="dxa"/>
          </w:tcPr>
          <w:p w:rsidR="00B80D9B" w:rsidRDefault="000267FB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:14</w:t>
            </w:r>
            <w:proofErr w:type="gramEnd"/>
          </w:p>
        </w:tc>
      </w:tr>
      <w:tr w:rsidR="000267FB" w:rsidRPr="00B80D9B" w:rsidTr="00E76C8D">
        <w:tc>
          <w:tcPr>
            <w:tcW w:w="4608" w:type="dxa"/>
          </w:tcPr>
          <w:p w:rsidR="000267FB" w:rsidRDefault="000267FB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MS:  Girl in Factory</w:t>
            </w:r>
          </w:p>
        </w:tc>
        <w:tc>
          <w:tcPr>
            <w:tcW w:w="4230" w:type="dxa"/>
          </w:tcPr>
          <w:p w:rsidR="000267FB" w:rsidRDefault="000267FB" w:rsidP="00E76C8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0267FB" w:rsidRDefault="00F177DC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:16</w:t>
            </w:r>
            <w:proofErr w:type="gramEnd"/>
          </w:p>
        </w:tc>
      </w:tr>
      <w:tr w:rsidR="00F177DC" w:rsidRPr="00B80D9B" w:rsidTr="00E76C8D">
        <w:tc>
          <w:tcPr>
            <w:tcW w:w="4608" w:type="dxa"/>
          </w:tcPr>
          <w:p w:rsidR="00F177DC" w:rsidRDefault="00F54664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WS:  F</w:t>
            </w:r>
            <w:r w:rsidR="00F177DC">
              <w:rPr>
                <w:sz w:val="20"/>
                <w:szCs w:val="20"/>
              </w:rPr>
              <w:t>lag workshop floor scene</w:t>
            </w:r>
          </w:p>
        </w:tc>
        <w:tc>
          <w:tcPr>
            <w:tcW w:w="4230" w:type="dxa"/>
          </w:tcPr>
          <w:p w:rsidR="00F177DC" w:rsidRDefault="00F177DC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What if this place was right her in America</w:t>
            </w:r>
          </w:p>
        </w:tc>
        <w:tc>
          <w:tcPr>
            <w:tcW w:w="738" w:type="dxa"/>
          </w:tcPr>
          <w:p w:rsidR="00F177DC" w:rsidRDefault="00F177DC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:19</w:t>
            </w:r>
            <w:proofErr w:type="gramEnd"/>
          </w:p>
        </w:tc>
      </w:tr>
      <w:tr w:rsidR="00F177DC" w:rsidRPr="00B80D9B" w:rsidTr="00E76C8D">
        <w:tc>
          <w:tcPr>
            <w:tcW w:w="4608" w:type="dxa"/>
          </w:tcPr>
          <w:p w:rsidR="00F177DC" w:rsidRDefault="00F54664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WS:  F</w:t>
            </w:r>
            <w:r w:rsidR="00F177DC">
              <w:rPr>
                <w:sz w:val="20"/>
                <w:szCs w:val="20"/>
              </w:rPr>
              <w:t>actory</w:t>
            </w:r>
          </w:p>
        </w:tc>
        <w:tc>
          <w:tcPr>
            <w:tcW w:w="4230" w:type="dxa"/>
          </w:tcPr>
          <w:p w:rsidR="00F177DC" w:rsidRDefault="00F177DC" w:rsidP="00F177D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In the land of the free</w:t>
            </w:r>
          </w:p>
        </w:tc>
        <w:tc>
          <w:tcPr>
            <w:tcW w:w="738" w:type="dxa"/>
          </w:tcPr>
          <w:p w:rsidR="00F177DC" w:rsidRDefault="00F177DC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:22</w:t>
            </w:r>
            <w:proofErr w:type="gramEnd"/>
          </w:p>
        </w:tc>
      </w:tr>
      <w:tr w:rsidR="00F177DC" w:rsidRPr="00B80D9B" w:rsidTr="00E76C8D">
        <w:tc>
          <w:tcPr>
            <w:tcW w:w="4608" w:type="dxa"/>
          </w:tcPr>
          <w:p w:rsidR="00F177DC" w:rsidRDefault="00F177DC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Boy working in kitchen</w:t>
            </w:r>
          </w:p>
        </w:tc>
        <w:tc>
          <w:tcPr>
            <w:tcW w:w="4230" w:type="dxa"/>
          </w:tcPr>
          <w:p w:rsidR="00F177DC" w:rsidRDefault="00F177DC" w:rsidP="00F177D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not everyone is free</w:t>
            </w:r>
          </w:p>
        </w:tc>
        <w:tc>
          <w:tcPr>
            <w:tcW w:w="738" w:type="dxa"/>
          </w:tcPr>
          <w:p w:rsidR="00F177DC" w:rsidRDefault="00F177DC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:24</w:t>
            </w:r>
            <w:proofErr w:type="gramEnd"/>
          </w:p>
        </w:tc>
      </w:tr>
      <w:tr w:rsidR="00F177DC" w:rsidRPr="00B80D9B" w:rsidTr="00E76C8D">
        <w:tc>
          <w:tcPr>
            <w:tcW w:w="4608" w:type="dxa"/>
          </w:tcPr>
          <w:p w:rsidR="00F177DC" w:rsidRDefault="00F54664" w:rsidP="00E76C8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MS:  People waving flags</w:t>
            </w:r>
          </w:p>
        </w:tc>
        <w:tc>
          <w:tcPr>
            <w:tcW w:w="4230" w:type="dxa"/>
          </w:tcPr>
          <w:p w:rsidR="00F177DC" w:rsidRDefault="00F54664" w:rsidP="00F546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VO:  To learn how we can stop human trafficking, visit www.FreeUsToday.org</w:t>
            </w:r>
          </w:p>
        </w:tc>
        <w:tc>
          <w:tcPr>
            <w:tcW w:w="738" w:type="dxa"/>
          </w:tcPr>
          <w:p w:rsidR="00F177DC" w:rsidRDefault="00F54664" w:rsidP="00E76C8D">
            <w:pPr>
              <w:spacing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:30</w:t>
            </w:r>
            <w:proofErr w:type="gramEnd"/>
          </w:p>
        </w:tc>
      </w:tr>
    </w:tbl>
    <w:p w:rsidR="00E76C8D" w:rsidRPr="00B80D9B" w:rsidRDefault="00E76C8D" w:rsidP="00E76C8D">
      <w:pPr>
        <w:spacing w:line="480" w:lineRule="auto"/>
        <w:rPr>
          <w:b/>
          <w:sz w:val="20"/>
          <w:szCs w:val="20"/>
        </w:rPr>
      </w:pPr>
    </w:p>
    <w:p w:rsidR="0048791C" w:rsidRPr="00B80D9B" w:rsidRDefault="0048791C" w:rsidP="008C0B45">
      <w:pPr>
        <w:spacing w:line="480" w:lineRule="auto"/>
        <w:rPr>
          <w:b/>
          <w:sz w:val="20"/>
          <w:szCs w:val="20"/>
        </w:rPr>
      </w:pPr>
    </w:p>
    <w:p w:rsidR="00F74364" w:rsidRPr="00B80D9B" w:rsidRDefault="00F74364" w:rsidP="008C0B45">
      <w:pPr>
        <w:spacing w:line="480" w:lineRule="auto"/>
      </w:pPr>
    </w:p>
    <w:sectPr w:rsidR="00F74364" w:rsidRPr="00B80D9B" w:rsidSect="00490CD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static.quickmeme.com/media/social/qm.gif" style="width:1pt;height:1pt;visibility:visible" o:bullet="t">
        <v:imagedata r:id="rId1" o:title="qm"/>
      </v:shape>
    </w:pict>
  </w:numPicBullet>
  <w:abstractNum w:abstractNumId="0">
    <w:nsid w:val="02065778"/>
    <w:multiLevelType w:val="hybridMultilevel"/>
    <w:tmpl w:val="B3D4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DDD"/>
    <w:multiLevelType w:val="hybridMultilevel"/>
    <w:tmpl w:val="2BB2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62F3"/>
    <w:multiLevelType w:val="hybridMultilevel"/>
    <w:tmpl w:val="9F7C09BA"/>
    <w:lvl w:ilvl="0" w:tplc="6BB20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DA4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E2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EA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C1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6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8B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3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D7456B"/>
    <w:multiLevelType w:val="hybridMultilevel"/>
    <w:tmpl w:val="DA8E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752"/>
    <w:multiLevelType w:val="multilevel"/>
    <w:tmpl w:val="8E3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456A"/>
    <w:multiLevelType w:val="hybridMultilevel"/>
    <w:tmpl w:val="5C9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1A3C"/>
    <w:multiLevelType w:val="hybridMultilevel"/>
    <w:tmpl w:val="4D3EC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93990"/>
    <w:multiLevelType w:val="hybridMultilevel"/>
    <w:tmpl w:val="34F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34CA"/>
    <w:multiLevelType w:val="hybridMultilevel"/>
    <w:tmpl w:val="C6F88E84"/>
    <w:lvl w:ilvl="0" w:tplc="CBF4FE5A">
      <w:start w:val="1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F77C2"/>
    <w:multiLevelType w:val="hybridMultilevel"/>
    <w:tmpl w:val="47A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A0234"/>
    <w:multiLevelType w:val="hybridMultilevel"/>
    <w:tmpl w:val="6A1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C02D5"/>
    <w:multiLevelType w:val="hybridMultilevel"/>
    <w:tmpl w:val="C650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A6C2A"/>
    <w:multiLevelType w:val="hybridMultilevel"/>
    <w:tmpl w:val="A8E8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42C8"/>
    <w:multiLevelType w:val="multilevel"/>
    <w:tmpl w:val="8748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A5751"/>
    <w:multiLevelType w:val="hybridMultilevel"/>
    <w:tmpl w:val="865887CC"/>
    <w:lvl w:ilvl="0" w:tplc="4BDA5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BB7D50"/>
    <w:multiLevelType w:val="hybridMultilevel"/>
    <w:tmpl w:val="5FEEC17E"/>
    <w:lvl w:ilvl="0" w:tplc="979A8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4F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1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6A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8B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27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02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22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08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1277B09"/>
    <w:multiLevelType w:val="hybridMultilevel"/>
    <w:tmpl w:val="9412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4113A"/>
    <w:multiLevelType w:val="hybridMultilevel"/>
    <w:tmpl w:val="248681E2"/>
    <w:lvl w:ilvl="0" w:tplc="CBF4FE5A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10260"/>
    <w:multiLevelType w:val="hybridMultilevel"/>
    <w:tmpl w:val="A4B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A3642"/>
    <w:multiLevelType w:val="hybridMultilevel"/>
    <w:tmpl w:val="99C0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49C7"/>
    <w:multiLevelType w:val="hybridMultilevel"/>
    <w:tmpl w:val="DF66EB1A"/>
    <w:lvl w:ilvl="0" w:tplc="4D1446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9D6439"/>
    <w:multiLevelType w:val="hybridMultilevel"/>
    <w:tmpl w:val="6BFE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B713B"/>
    <w:multiLevelType w:val="hybridMultilevel"/>
    <w:tmpl w:val="489A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C76EF"/>
    <w:multiLevelType w:val="multilevel"/>
    <w:tmpl w:val="EA6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19"/>
  </w:num>
  <w:num w:numId="7">
    <w:abstractNumId w:val="18"/>
  </w:num>
  <w:num w:numId="8">
    <w:abstractNumId w:val="22"/>
  </w:num>
  <w:num w:numId="9">
    <w:abstractNumId w:val="7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7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29"/>
    <w:rsid w:val="00016739"/>
    <w:rsid w:val="000267FB"/>
    <w:rsid w:val="0004601A"/>
    <w:rsid w:val="00052210"/>
    <w:rsid w:val="00070A2D"/>
    <w:rsid w:val="000C7C5E"/>
    <w:rsid w:val="00116EEA"/>
    <w:rsid w:val="00160C5F"/>
    <w:rsid w:val="00180F57"/>
    <w:rsid w:val="0021179C"/>
    <w:rsid w:val="002132FD"/>
    <w:rsid w:val="00222B31"/>
    <w:rsid w:val="00230477"/>
    <w:rsid w:val="00297956"/>
    <w:rsid w:val="002F3933"/>
    <w:rsid w:val="002F4B1A"/>
    <w:rsid w:val="00311ED6"/>
    <w:rsid w:val="00390524"/>
    <w:rsid w:val="003E1613"/>
    <w:rsid w:val="004046BA"/>
    <w:rsid w:val="00406DED"/>
    <w:rsid w:val="0048425F"/>
    <w:rsid w:val="0048791C"/>
    <w:rsid w:val="00490CD3"/>
    <w:rsid w:val="00497D8C"/>
    <w:rsid w:val="004A245B"/>
    <w:rsid w:val="004C7983"/>
    <w:rsid w:val="004F2D54"/>
    <w:rsid w:val="00503FAF"/>
    <w:rsid w:val="00510B08"/>
    <w:rsid w:val="005226B0"/>
    <w:rsid w:val="00592A0E"/>
    <w:rsid w:val="005A575F"/>
    <w:rsid w:val="005C124B"/>
    <w:rsid w:val="00615884"/>
    <w:rsid w:val="00670E47"/>
    <w:rsid w:val="0069286B"/>
    <w:rsid w:val="006F05EF"/>
    <w:rsid w:val="00773090"/>
    <w:rsid w:val="00794297"/>
    <w:rsid w:val="007A1C66"/>
    <w:rsid w:val="007A2CF1"/>
    <w:rsid w:val="007B732A"/>
    <w:rsid w:val="007C6D11"/>
    <w:rsid w:val="008443EC"/>
    <w:rsid w:val="00882EF7"/>
    <w:rsid w:val="00895812"/>
    <w:rsid w:val="008C0B45"/>
    <w:rsid w:val="0095248B"/>
    <w:rsid w:val="009721E3"/>
    <w:rsid w:val="009A721A"/>
    <w:rsid w:val="009C0461"/>
    <w:rsid w:val="009E0AC6"/>
    <w:rsid w:val="00A03591"/>
    <w:rsid w:val="00A31E64"/>
    <w:rsid w:val="00A90458"/>
    <w:rsid w:val="00A95254"/>
    <w:rsid w:val="00AA02B2"/>
    <w:rsid w:val="00AD42CB"/>
    <w:rsid w:val="00AF2129"/>
    <w:rsid w:val="00B80D9B"/>
    <w:rsid w:val="00B84C9B"/>
    <w:rsid w:val="00BF082E"/>
    <w:rsid w:val="00C31765"/>
    <w:rsid w:val="00C569CE"/>
    <w:rsid w:val="00C56EFF"/>
    <w:rsid w:val="00CC1C21"/>
    <w:rsid w:val="00E50B36"/>
    <w:rsid w:val="00E76C8D"/>
    <w:rsid w:val="00E92991"/>
    <w:rsid w:val="00EA7175"/>
    <w:rsid w:val="00EC4890"/>
    <w:rsid w:val="00EE0188"/>
    <w:rsid w:val="00EE4037"/>
    <w:rsid w:val="00F177DC"/>
    <w:rsid w:val="00F354AB"/>
    <w:rsid w:val="00F54664"/>
    <w:rsid w:val="00F74364"/>
    <w:rsid w:val="00FA37EF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662BF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7A2CF1"/>
    <w:pPr>
      <w:spacing w:line="480" w:lineRule="auto"/>
      <w:jc w:val="center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C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C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48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2CF1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2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C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7A2CF1"/>
    <w:pPr>
      <w:spacing w:line="480" w:lineRule="auto"/>
      <w:ind w:firstLine="54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A2CF1"/>
    <w:rPr>
      <w:rFonts w:eastAsia="Times New Roman" w:cs="Times New Roman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7A2CF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2CF1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2CF1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CF1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2CF1"/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rsid w:val="007A2CF1"/>
    <w:rPr>
      <w:color w:val="0000FF"/>
      <w:u w:val="single"/>
    </w:rPr>
  </w:style>
  <w:style w:type="character" w:customStyle="1" w:styleId="boldface">
    <w:name w:val="boldface"/>
    <w:basedOn w:val="DefaultParagraphFont"/>
    <w:rsid w:val="007A2CF1"/>
  </w:style>
  <w:style w:type="character" w:customStyle="1" w:styleId="apple-converted-space">
    <w:name w:val="apple-converted-space"/>
    <w:basedOn w:val="DefaultParagraphFont"/>
    <w:rsid w:val="007A2C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2CF1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2CF1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2CF1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2CF1"/>
    <w:rPr>
      <w:rFonts w:ascii="Arial" w:eastAsiaTheme="minorHAnsi" w:hAnsi="Arial" w:cs="Arial"/>
      <w:vanish/>
      <w:sz w:val="16"/>
      <w:szCs w:val="16"/>
    </w:rPr>
  </w:style>
  <w:style w:type="character" w:customStyle="1" w:styleId="questiontitle">
    <w:name w:val="questiontitle"/>
    <w:basedOn w:val="DefaultParagraphFont"/>
    <w:rsid w:val="007A2CF1"/>
  </w:style>
  <w:style w:type="character" w:styleId="Emphasis">
    <w:name w:val="Emphasis"/>
    <w:basedOn w:val="DefaultParagraphFont"/>
    <w:uiPriority w:val="20"/>
    <w:qFormat/>
    <w:rsid w:val="007A2CF1"/>
    <w:rPr>
      <w:i/>
      <w:iCs/>
    </w:rPr>
  </w:style>
  <w:style w:type="paragraph" w:styleId="NormalWeb">
    <w:name w:val="Normal (Web)"/>
    <w:basedOn w:val="Normal"/>
    <w:uiPriority w:val="99"/>
    <w:unhideWhenUsed/>
    <w:rsid w:val="007A2CF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heckboxseparator">
    <w:name w:val="checkboxseparator"/>
    <w:basedOn w:val="DefaultParagraphFont"/>
    <w:rsid w:val="007A2CF1"/>
  </w:style>
  <w:style w:type="character" w:customStyle="1" w:styleId="questionsubtitle">
    <w:name w:val="questionsubtitle"/>
    <w:basedOn w:val="DefaultParagraphFont"/>
    <w:rsid w:val="007A2C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CF1"/>
    <w:rPr>
      <w:rFonts w:ascii="Courier" w:eastAsiaTheme="minorHAnsi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CF1"/>
    <w:rPr>
      <w:rFonts w:ascii="Courier" w:eastAsiaTheme="minorHAnsi" w:hAnsi="Courier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A2C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2CF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A2CF1"/>
  </w:style>
  <w:style w:type="table" w:styleId="TableGrid">
    <w:name w:val="Table Grid"/>
    <w:basedOn w:val="TableNormal"/>
    <w:uiPriority w:val="59"/>
    <w:rsid w:val="007A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7A2CF1"/>
    <w:pPr>
      <w:spacing w:line="480" w:lineRule="auto"/>
      <w:jc w:val="center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C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C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48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2CF1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2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C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7A2CF1"/>
    <w:pPr>
      <w:spacing w:line="480" w:lineRule="auto"/>
      <w:ind w:firstLine="54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A2CF1"/>
    <w:rPr>
      <w:rFonts w:eastAsia="Times New Roman" w:cs="Times New Roman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7A2CF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2CF1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2CF1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CF1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2CF1"/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rsid w:val="007A2CF1"/>
    <w:rPr>
      <w:color w:val="0000FF"/>
      <w:u w:val="single"/>
    </w:rPr>
  </w:style>
  <w:style w:type="character" w:customStyle="1" w:styleId="boldface">
    <w:name w:val="boldface"/>
    <w:basedOn w:val="DefaultParagraphFont"/>
    <w:rsid w:val="007A2CF1"/>
  </w:style>
  <w:style w:type="character" w:customStyle="1" w:styleId="apple-converted-space">
    <w:name w:val="apple-converted-space"/>
    <w:basedOn w:val="DefaultParagraphFont"/>
    <w:rsid w:val="007A2C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2CF1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2CF1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2CF1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2CF1"/>
    <w:rPr>
      <w:rFonts w:ascii="Arial" w:eastAsiaTheme="minorHAnsi" w:hAnsi="Arial" w:cs="Arial"/>
      <w:vanish/>
      <w:sz w:val="16"/>
      <w:szCs w:val="16"/>
    </w:rPr>
  </w:style>
  <w:style w:type="character" w:customStyle="1" w:styleId="questiontitle">
    <w:name w:val="questiontitle"/>
    <w:basedOn w:val="DefaultParagraphFont"/>
    <w:rsid w:val="007A2CF1"/>
  </w:style>
  <w:style w:type="character" w:styleId="Emphasis">
    <w:name w:val="Emphasis"/>
    <w:basedOn w:val="DefaultParagraphFont"/>
    <w:uiPriority w:val="20"/>
    <w:qFormat/>
    <w:rsid w:val="007A2CF1"/>
    <w:rPr>
      <w:i/>
      <w:iCs/>
    </w:rPr>
  </w:style>
  <w:style w:type="paragraph" w:styleId="NormalWeb">
    <w:name w:val="Normal (Web)"/>
    <w:basedOn w:val="Normal"/>
    <w:uiPriority w:val="99"/>
    <w:unhideWhenUsed/>
    <w:rsid w:val="007A2CF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heckboxseparator">
    <w:name w:val="checkboxseparator"/>
    <w:basedOn w:val="DefaultParagraphFont"/>
    <w:rsid w:val="007A2CF1"/>
  </w:style>
  <w:style w:type="character" w:customStyle="1" w:styleId="questionsubtitle">
    <w:name w:val="questionsubtitle"/>
    <w:basedOn w:val="DefaultParagraphFont"/>
    <w:rsid w:val="007A2C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CF1"/>
    <w:rPr>
      <w:rFonts w:ascii="Courier" w:eastAsiaTheme="minorHAnsi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CF1"/>
    <w:rPr>
      <w:rFonts w:ascii="Courier" w:eastAsiaTheme="minorHAnsi" w:hAnsi="Courier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A2CF1"/>
    <w:pPr>
      <w:spacing w:after="200"/>
    </w:pPr>
    <w:rPr>
      <w:rFonts w:asciiTheme="minorHAnsi" w:eastAsiaTheme="minorHAnsi" w:hAnsiTheme="minorHAnsi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2CF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A2CF1"/>
  </w:style>
  <w:style w:type="table" w:styleId="TableGrid">
    <w:name w:val="Table Grid"/>
    <w:basedOn w:val="TableNormal"/>
    <w:uiPriority w:val="59"/>
    <w:rsid w:val="007A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2814</Characters>
  <Application>Microsoft Macintosh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Natale</dc:creator>
  <cp:keywords/>
  <dc:description/>
  <cp:lastModifiedBy>Darlene Natale</cp:lastModifiedBy>
  <cp:revision>2</cp:revision>
  <cp:lastPrinted>2015-04-22T19:07:00Z</cp:lastPrinted>
  <dcterms:created xsi:type="dcterms:W3CDTF">2015-04-30T03:11:00Z</dcterms:created>
  <dcterms:modified xsi:type="dcterms:W3CDTF">2015-04-30T03:11:00Z</dcterms:modified>
</cp:coreProperties>
</file>